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3B37A" w14:textId="77777777" w:rsidR="00631583" w:rsidRPr="00D74C4E" w:rsidRDefault="00631583" w:rsidP="00631583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</w:rPr>
      </w:pPr>
      <w:r w:rsidRPr="00D74C4E">
        <w:rPr>
          <w:rFonts w:ascii="Optima" w:hAnsi="Optima" w:cs="Optima"/>
          <w:color w:val="000000"/>
          <w:sz w:val="28"/>
          <w:szCs w:val="28"/>
        </w:rPr>
        <w:t xml:space="preserve">O Thou Who </w:t>
      </w:r>
      <w:proofErr w:type="spellStart"/>
      <w:r w:rsidRPr="00D74C4E">
        <w:rPr>
          <w:rFonts w:ascii="Optima" w:hAnsi="Optima" w:cs="Optima"/>
          <w:color w:val="000000"/>
          <w:sz w:val="28"/>
          <w:szCs w:val="28"/>
        </w:rPr>
        <w:t>Seek'st</w:t>
      </w:r>
      <w:proofErr w:type="spellEnd"/>
      <w:r w:rsidRPr="00D74C4E">
        <w:rPr>
          <w:rFonts w:ascii="Optima" w:hAnsi="Optima" w:cs="Optima"/>
          <w:color w:val="000000"/>
          <w:sz w:val="28"/>
          <w:szCs w:val="28"/>
        </w:rPr>
        <w:t xml:space="preserve"> the Christ to Find</w:t>
      </w:r>
    </w:p>
    <w:p w14:paraId="4A48FEAD" w14:textId="77777777" w:rsidR="00631583" w:rsidRPr="006E22D2" w:rsidRDefault="00631583" w:rsidP="00631583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6E22D2">
        <w:rPr>
          <w:rFonts w:ascii="Optima" w:hAnsi="Optima" w:cs="Optima"/>
          <w:color w:val="000000"/>
          <w:u w:color="000000"/>
        </w:rPr>
        <w:t xml:space="preserve">Words: </w:t>
      </w:r>
      <w:proofErr w:type="spellStart"/>
      <w:r w:rsidRPr="006E22D2">
        <w:rPr>
          <w:rFonts w:ascii="Optima" w:hAnsi="Optima" w:cs="Optima"/>
          <w:color w:val="000000"/>
          <w:u w:color="000000"/>
        </w:rPr>
        <w:t>Prudentius</w:t>
      </w:r>
      <w:proofErr w:type="spellEnd"/>
      <w:r w:rsidRPr="006E22D2">
        <w:rPr>
          <w:rFonts w:ascii="Optima" w:hAnsi="Optima" w:cs="Optima"/>
          <w:color w:val="000000"/>
          <w:u w:color="000000"/>
        </w:rPr>
        <w:t>, translated by Daniel Joseph Donahoe</w:t>
      </w:r>
    </w:p>
    <w:p w14:paraId="6D5F04E4" w14:textId="77777777" w:rsidR="00631583" w:rsidRPr="006E22D2" w:rsidRDefault="00631583" w:rsidP="00631583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6E22D2">
        <w:rPr>
          <w:rFonts w:ascii="Optima" w:hAnsi="Optima" w:cs="Optima"/>
          <w:color w:val="000000"/>
          <w:u w:color="000000"/>
        </w:rPr>
        <w:t xml:space="preserve">Music: </w:t>
      </w:r>
      <w:r w:rsidRPr="006E22D2">
        <w:rPr>
          <w:rFonts w:ascii="Optima" w:hAnsi="Optima" w:cs="Calibri"/>
          <w:color w:val="000000"/>
        </w:rPr>
        <w:t>Antioch (H. Holford)</w:t>
      </w:r>
    </w:p>
    <w:p w14:paraId="7C886E94" w14:textId="77777777" w:rsidR="00631583" w:rsidRPr="006E22D2" w:rsidRDefault="00631583" w:rsidP="00631583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494028D3" w14:textId="77777777" w:rsidR="007F377B" w:rsidRPr="006E22D2" w:rsidRDefault="007F377B" w:rsidP="00631583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190725C5" w14:textId="0FAC2C44" w:rsidR="00631583" w:rsidRPr="006E22D2" w:rsidRDefault="008D1D4C" w:rsidP="00631583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 w:rsidRPr="006E22D2">
        <w:rPr>
          <w:rFonts w:ascii="Optima" w:hAnsi="Optima" w:cs="Calibri"/>
          <w:color w:val="000000"/>
        </w:rPr>
        <w:tab/>
        <w:t>Jubilantly</w:t>
      </w:r>
    </w:p>
    <w:p w14:paraId="67222E5D" w14:textId="7824031D" w:rsidR="007F377B" w:rsidRPr="006E22D2" w:rsidRDefault="00122663" w:rsidP="007C3E30">
      <w:pPr>
        <w:autoSpaceDE w:val="0"/>
        <w:autoSpaceDN w:val="0"/>
        <w:adjustRightInd w:val="0"/>
        <w:ind w:left="-270"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14D27EAD" wp14:editId="7639598B">
            <wp:extent cx="5881511" cy="4074022"/>
            <wp:effectExtent l="0" t="0" r="0" b="3175"/>
            <wp:docPr id="1253537844" name="Picture 2" descr="A sheet of music with not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537844" name="Picture 2" descr="A sheet of music with note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1933" cy="409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DAD8C" w14:textId="77777777" w:rsidR="00977F0F" w:rsidRPr="006E22D2" w:rsidRDefault="00977F0F" w:rsidP="00977F0F">
      <w:pPr>
        <w:autoSpaceDE w:val="0"/>
        <w:autoSpaceDN w:val="0"/>
        <w:adjustRightInd w:val="0"/>
        <w:ind w:left="2880" w:right="-7"/>
        <w:jc w:val="both"/>
        <w:rPr>
          <w:rFonts w:ascii="Optima" w:hAnsi="Optima" w:cs="Optima"/>
          <w:color w:val="000000"/>
        </w:rPr>
      </w:pPr>
    </w:p>
    <w:p w14:paraId="2B3B0B98" w14:textId="77777777" w:rsidR="008B5245" w:rsidRDefault="008B5245" w:rsidP="00977F0F">
      <w:pPr>
        <w:autoSpaceDE w:val="0"/>
        <w:autoSpaceDN w:val="0"/>
        <w:adjustRightInd w:val="0"/>
        <w:ind w:left="2880" w:right="-7"/>
        <w:jc w:val="both"/>
        <w:rPr>
          <w:rFonts w:ascii="Optima" w:hAnsi="Optima" w:cs="Optima"/>
          <w:color w:val="000000"/>
        </w:rPr>
      </w:pPr>
    </w:p>
    <w:p w14:paraId="44522167" w14:textId="77777777" w:rsidR="0010101B" w:rsidRPr="006E22D2" w:rsidRDefault="0010101B" w:rsidP="00977F0F">
      <w:pPr>
        <w:autoSpaceDE w:val="0"/>
        <w:autoSpaceDN w:val="0"/>
        <w:adjustRightInd w:val="0"/>
        <w:ind w:left="2880" w:right="-7"/>
        <w:jc w:val="both"/>
        <w:rPr>
          <w:rFonts w:ascii="Optima" w:hAnsi="Optima" w:cs="Optima"/>
          <w:color w:val="000000"/>
        </w:rPr>
        <w:sectPr w:rsidR="0010101B" w:rsidRPr="006E22D2" w:rsidSect="001038F9">
          <w:pgSz w:w="11900" w:h="16820"/>
          <w:pgMar w:top="1440" w:right="1440" w:bottom="1440" w:left="1440" w:header="720" w:footer="720" w:gutter="0"/>
          <w:cols w:space="720"/>
          <w:docGrid w:linePitch="360"/>
        </w:sectPr>
      </w:pPr>
    </w:p>
    <w:p w14:paraId="38DF30DA" w14:textId="77777777" w:rsidR="00977F0F" w:rsidRPr="006E22D2" w:rsidRDefault="00977F0F" w:rsidP="00977F0F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1</w:t>
      </w:r>
    </w:p>
    <w:p w14:paraId="6A409E33" w14:textId="2FCBCF5F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 xml:space="preserve">O thou who </w:t>
      </w:r>
      <w:proofErr w:type="spellStart"/>
      <w:r w:rsidRPr="006E22D2">
        <w:rPr>
          <w:rFonts w:ascii="Optima" w:hAnsi="Optima" w:cs="Optima"/>
          <w:color w:val="000000"/>
        </w:rPr>
        <w:t>seek'st</w:t>
      </w:r>
      <w:proofErr w:type="spellEnd"/>
      <w:r w:rsidRPr="006E22D2">
        <w:rPr>
          <w:rFonts w:ascii="Optima" w:hAnsi="Optima" w:cs="Optima"/>
          <w:color w:val="000000"/>
        </w:rPr>
        <w:t xml:space="preserve"> the Christ to find,</w:t>
      </w:r>
    </w:p>
    <w:p w14:paraId="4C01F53A" w14:textId="77777777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 xml:space="preserve">Uplift thine eyes on </w:t>
      </w:r>
      <w:proofErr w:type="gramStart"/>
      <w:r w:rsidRPr="006E22D2">
        <w:rPr>
          <w:rFonts w:ascii="Optima" w:hAnsi="Optima" w:cs="Optima"/>
          <w:color w:val="000000"/>
        </w:rPr>
        <w:t>high;</w:t>
      </w:r>
      <w:proofErr w:type="gramEnd"/>
    </w:p>
    <w:p w14:paraId="02297EBA" w14:textId="77777777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For lo! to every humble mind</w:t>
      </w:r>
    </w:p>
    <w:p w14:paraId="0CEF5215" w14:textId="77777777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His glory fills the sky.</w:t>
      </w:r>
    </w:p>
    <w:p w14:paraId="542C9F0F" w14:textId="77777777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5A8B880D" w14:textId="77777777" w:rsidR="00977F0F" w:rsidRPr="006E22D2" w:rsidRDefault="00977F0F" w:rsidP="00977F0F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2</w:t>
      </w:r>
    </w:p>
    <w:p w14:paraId="4EDEF275" w14:textId="7681544A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His mighty wonders there behold,</w:t>
      </w:r>
    </w:p>
    <w:p w14:paraId="5A085243" w14:textId="77777777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In boundless fields of light,</w:t>
      </w:r>
    </w:p>
    <w:p w14:paraId="0C48B36D" w14:textId="77777777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Sublime, eternal, and as old</w:t>
      </w:r>
    </w:p>
    <w:p w14:paraId="5C182354" w14:textId="77777777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As heaven and ancient night.</w:t>
      </w:r>
    </w:p>
    <w:p w14:paraId="25103957" w14:textId="77777777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2FC1496B" w14:textId="77777777" w:rsidR="00977F0F" w:rsidRPr="006E22D2" w:rsidRDefault="00977F0F" w:rsidP="00977F0F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3</w:t>
      </w:r>
    </w:p>
    <w:p w14:paraId="7A7480B0" w14:textId="38805ECA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Here is the nation's King indeed,</w:t>
      </w:r>
    </w:p>
    <w:p w14:paraId="6279E815" w14:textId="77777777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Here Israel's mighty Lord,</w:t>
      </w:r>
    </w:p>
    <w:p w14:paraId="79C9491D" w14:textId="77777777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To Abraham promised and his seed,</w:t>
      </w:r>
    </w:p>
    <w:p w14:paraId="747B7C5F" w14:textId="089E967B" w:rsidR="007C3E30" w:rsidRPr="006E22D2" w:rsidRDefault="00631583" w:rsidP="0010101B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Forevermore adored.</w:t>
      </w:r>
    </w:p>
    <w:p w14:paraId="34BCA406" w14:textId="77777777" w:rsidR="007F377B" w:rsidRPr="006E22D2" w:rsidRDefault="007F377B" w:rsidP="007F377B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4</w:t>
      </w:r>
    </w:p>
    <w:p w14:paraId="47684568" w14:textId="145FA7FF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 xml:space="preserve">To him each prophet </w:t>
      </w:r>
      <w:proofErr w:type="spellStart"/>
      <w:r w:rsidRPr="006E22D2">
        <w:rPr>
          <w:rFonts w:ascii="Optima" w:hAnsi="Optima" w:cs="Optima"/>
          <w:color w:val="000000"/>
        </w:rPr>
        <w:t>witnesseth</w:t>
      </w:r>
      <w:proofErr w:type="spellEnd"/>
      <w:r w:rsidRPr="006E22D2">
        <w:rPr>
          <w:rFonts w:ascii="Optima" w:hAnsi="Optima" w:cs="Optima"/>
          <w:color w:val="000000"/>
        </w:rPr>
        <w:t>,</w:t>
      </w:r>
    </w:p>
    <w:p w14:paraId="063B71CA" w14:textId="77777777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 xml:space="preserve">By word and sign </w:t>
      </w:r>
      <w:proofErr w:type="gramStart"/>
      <w:r w:rsidRPr="006E22D2">
        <w:rPr>
          <w:rFonts w:ascii="Optima" w:hAnsi="Optima" w:cs="Optima"/>
          <w:color w:val="000000"/>
        </w:rPr>
        <w:t>sincere;</w:t>
      </w:r>
      <w:proofErr w:type="gramEnd"/>
    </w:p>
    <w:p w14:paraId="3188FF0B" w14:textId="77777777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Acknowledged by the Sire, who saith,</w:t>
      </w:r>
    </w:p>
    <w:p w14:paraId="6FAD065C" w14:textId="77777777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"Behold, believe and hear!"</w:t>
      </w:r>
    </w:p>
    <w:p w14:paraId="3477548A" w14:textId="77777777" w:rsidR="00977F0F" w:rsidRPr="006E22D2" w:rsidRDefault="00977F0F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565B874D" w14:textId="77777777" w:rsidR="00977F0F" w:rsidRPr="006E22D2" w:rsidRDefault="00977F0F" w:rsidP="00977F0F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5</w:t>
      </w:r>
    </w:p>
    <w:p w14:paraId="52A1B698" w14:textId="631FCF2B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To Jesus, who his light displays</w:t>
      </w:r>
    </w:p>
    <w:p w14:paraId="20E6CC79" w14:textId="77777777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To babes, all glory be,</w:t>
      </w:r>
    </w:p>
    <w:p w14:paraId="513EFCF9" w14:textId="77777777" w:rsidR="00631583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 xml:space="preserve">To Sire and Spirit equal </w:t>
      </w:r>
      <w:proofErr w:type="gramStart"/>
      <w:r w:rsidRPr="006E22D2">
        <w:rPr>
          <w:rFonts w:ascii="Optima" w:hAnsi="Optima" w:cs="Optima"/>
          <w:color w:val="000000"/>
        </w:rPr>
        <w:t>praise</w:t>
      </w:r>
      <w:proofErr w:type="gramEnd"/>
    </w:p>
    <w:p w14:paraId="390B9B51" w14:textId="4AAAB2D9" w:rsidR="002B581C" w:rsidRPr="006E22D2" w:rsidRDefault="00631583" w:rsidP="00977F0F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6E22D2">
        <w:rPr>
          <w:rFonts w:ascii="Optima" w:hAnsi="Optima" w:cs="Optima"/>
          <w:color w:val="000000"/>
        </w:rPr>
        <w:t>For all eternity.</w:t>
      </w:r>
    </w:p>
    <w:sectPr w:rsidR="002B581C" w:rsidRPr="006E22D2" w:rsidSect="006E22D2">
      <w:type w:val="continuous"/>
      <w:pgSz w:w="11900" w:h="16820"/>
      <w:pgMar w:top="1440" w:right="1080" w:bottom="144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583"/>
    <w:rsid w:val="0010101B"/>
    <w:rsid w:val="001038F9"/>
    <w:rsid w:val="00122663"/>
    <w:rsid w:val="002B581C"/>
    <w:rsid w:val="00341DCB"/>
    <w:rsid w:val="00377FA6"/>
    <w:rsid w:val="00631583"/>
    <w:rsid w:val="006E22D2"/>
    <w:rsid w:val="007C3E30"/>
    <w:rsid w:val="007F377B"/>
    <w:rsid w:val="008B5245"/>
    <w:rsid w:val="008D1D4C"/>
    <w:rsid w:val="00977F0F"/>
    <w:rsid w:val="00B06457"/>
    <w:rsid w:val="00D74C4E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8BAA496"/>
  <w15:chartTrackingRefBased/>
  <w15:docId w15:val="{8138102A-53A2-A44B-AD58-693FC3C4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583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13</cp:revision>
  <dcterms:created xsi:type="dcterms:W3CDTF">2023-08-31T09:40:00Z</dcterms:created>
  <dcterms:modified xsi:type="dcterms:W3CDTF">2023-09-01T22:03:00Z</dcterms:modified>
</cp:coreProperties>
</file>